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E2" w:rsidRDefault="00096CE2" w:rsidP="0006665A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65A" w:rsidRDefault="0006665A" w:rsidP="0006665A">
      <w:pPr>
        <w:spacing w:after="0"/>
        <w:rPr>
          <w:sz w:val="24"/>
          <w:szCs w:val="24"/>
        </w:rPr>
      </w:pPr>
    </w:p>
    <w:p w:rsidR="0006665A" w:rsidRDefault="0006665A" w:rsidP="0006665A">
      <w:pPr>
        <w:spacing w:after="0"/>
        <w:rPr>
          <w:sz w:val="24"/>
          <w:szCs w:val="24"/>
        </w:rPr>
      </w:pPr>
    </w:p>
    <w:p w:rsidR="0006665A" w:rsidRDefault="0006665A" w:rsidP="0006665A">
      <w:pPr>
        <w:spacing w:after="0"/>
        <w:rPr>
          <w:sz w:val="24"/>
          <w:szCs w:val="24"/>
        </w:rPr>
      </w:pPr>
    </w:p>
    <w:p w:rsidR="0006665A" w:rsidRDefault="0006665A" w:rsidP="0006665A">
      <w:pPr>
        <w:spacing w:after="0"/>
        <w:rPr>
          <w:sz w:val="24"/>
          <w:szCs w:val="24"/>
        </w:rPr>
      </w:pPr>
    </w:p>
    <w:p w:rsidR="0006665A" w:rsidRDefault="0006665A" w:rsidP="0006665A">
      <w:pPr>
        <w:spacing w:after="0"/>
      </w:pPr>
    </w:p>
    <w:p w:rsidR="00096CE2" w:rsidRDefault="00096CE2" w:rsidP="00932D7B">
      <w:pPr>
        <w:spacing w:after="0"/>
      </w:pPr>
      <w:bookmarkStart w:id="0" w:name="_GoBack"/>
      <w:bookmarkEnd w:id="0"/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Pr="00932D7B" w:rsidRDefault="00096CE2" w:rsidP="00932D7B">
      <w:pPr>
        <w:spacing w:after="0"/>
        <w:rPr>
          <w:b/>
          <w:bCs/>
          <w:sz w:val="36"/>
          <w:szCs w:val="3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932D7B">
        <w:rPr>
          <w:b/>
          <w:bCs/>
          <w:sz w:val="36"/>
          <w:szCs w:val="36"/>
        </w:rPr>
        <w:t>ПРАВИЛА</w:t>
      </w:r>
    </w:p>
    <w:p w:rsidR="00096CE2" w:rsidRPr="00932D7B" w:rsidRDefault="00096CE2" w:rsidP="00932D7B">
      <w:pPr>
        <w:spacing w:after="0"/>
        <w:rPr>
          <w:b/>
          <w:bCs/>
          <w:sz w:val="32"/>
          <w:szCs w:val="32"/>
        </w:rPr>
      </w:pPr>
      <w:r>
        <w:t xml:space="preserve">       </w:t>
      </w:r>
      <w:r w:rsidRPr="00932D7B">
        <w:rPr>
          <w:b/>
          <w:bCs/>
          <w:sz w:val="32"/>
          <w:szCs w:val="32"/>
        </w:rPr>
        <w:t>Проведения промежуточной и итоговой аттестации</w:t>
      </w: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  <w:rPr>
          <w:b/>
          <w:bCs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г. Красногорск</w:t>
      </w:r>
    </w:p>
    <w:p w:rsidR="00096CE2" w:rsidRPr="00602CDF" w:rsidRDefault="00096CE2" w:rsidP="00932D7B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2014г.</w:t>
      </w: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p w:rsidR="00096CE2" w:rsidRPr="00602CDF" w:rsidRDefault="00096CE2" w:rsidP="00A22F4E">
      <w:pPr>
        <w:pStyle w:val="a3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602CDF">
        <w:rPr>
          <w:b/>
          <w:bCs/>
          <w:sz w:val="28"/>
          <w:szCs w:val="28"/>
        </w:rPr>
        <w:lastRenderedPageBreak/>
        <w:t xml:space="preserve">    ОБЩИЕ ПОЛОЖЕНИЯ</w:t>
      </w:r>
    </w:p>
    <w:p w:rsidR="00096CE2" w:rsidRDefault="00096CE2" w:rsidP="00932D7B">
      <w:pPr>
        <w:spacing w:after="0"/>
      </w:pPr>
      <w:r>
        <w:t xml:space="preserve"> 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1.1 Настоящее положение разработано в соответствии с Законом РФ «ОБ Образовании», Уставом АНО «НОО УСЦ г. </w:t>
      </w:r>
      <w:r>
        <w:rPr>
          <w:rFonts w:ascii="Arial" w:hAnsi="Arial" w:cs="Arial"/>
          <w:sz w:val="24"/>
          <w:szCs w:val="24"/>
        </w:rPr>
        <w:t>Красногорска</w:t>
      </w:r>
      <w:r w:rsidRPr="00602CDF">
        <w:rPr>
          <w:rFonts w:ascii="Arial" w:hAnsi="Arial" w:cs="Arial"/>
          <w:sz w:val="24"/>
          <w:szCs w:val="24"/>
        </w:rPr>
        <w:t xml:space="preserve"> Московской области</w:t>
      </w:r>
      <w:r>
        <w:rPr>
          <w:rFonts w:ascii="Arial" w:hAnsi="Arial" w:cs="Arial"/>
          <w:sz w:val="24"/>
          <w:szCs w:val="24"/>
        </w:rPr>
        <w:t>»</w:t>
      </w:r>
      <w:r w:rsidRPr="00602CDF">
        <w:rPr>
          <w:rFonts w:ascii="Arial" w:hAnsi="Arial" w:cs="Arial"/>
          <w:sz w:val="24"/>
          <w:szCs w:val="24"/>
        </w:rPr>
        <w:t xml:space="preserve"> (далее УСЦ) и регламентирует содержание и порядок промежуточной и итоговой аттестации обучающихся в УСЦ.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1.2 Положение об аттестации утверждается директором УСЦ.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1.3 Положение является локальным нормативным актом, регламентирующим деятельность УСЦ.</w:t>
      </w:r>
    </w:p>
    <w:p w:rsidR="00096CE2" w:rsidRPr="00602CDF" w:rsidRDefault="00096CE2" w:rsidP="00A22F4E">
      <w:pPr>
        <w:spacing w:after="0"/>
        <w:ind w:left="3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1.4 Промежуточная и итоговая аттестация проводится с целью:</w:t>
      </w:r>
    </w:p>
    <w:p w:rsidR="00096CE2" w:rsidRPr="00602CDF" w:rsidRDefault="00096CE2" w:rsidP="008805D4">
      <w:pPr>
        <w:pStyle w:val="a3"/>
        <w:spacing w:after="0"/>
        <w:ind w:left="39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096CE2" w:rsidRPr="00602CDF" w:rsidRDefault="00096CE2" w:rsidP="008805D4">
      <w:pPr>
        <w:pStyle w:val="a3"/>
        <w:spacing w:after="0"/>
        <w:ind w:left="39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- Соотнесения их уровня знаний с требованиями образовательного Госстандарта.</w:t>
      </w:r>
    </w:p>
    <w:p w:rsidR="00096CE2" w:rsidRPr="00602CDF" w:rsidRDefault="00096CE2" w:rsidP="008805D4">
      <w:pPr>
        <w:pStyle w:val="a3"/>
        <w:spacing w:after="0"/>
        <w:ind w:left="39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- Контроля за выполнением учебных программ и календарно-тематического графика в изучении учебных предметов.</w:t>
      </w:r>
    </w:p>
    <w:p w:rsidR="00096CE2" w:rsidRPr="00602CDF" w:rsidRDefault="00096CE2" w:rsidP="008805D4">
      <w:pPr>
        <w:pStyle w:val="a3"/>
        <w:spacing w:after="0"/>
        <w:ind w:left="39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-  Повышение ответственности каждого преподавателя за качество образования в группах всех категорий обучения, за степень усвоения каждым обучающимся образовательного стандарта, определенного </w:t>
      </w:r>
      <w:proofErr w:type="gramStart"/>
      <w:r w:rsidRPr="00602CDF">
        <w:rPr>
          <w:rFonts w:ascii="Arial" w:hAnsi="Arial" w:cs="Arial"/>
          <w:sz w:val="24"/>
          <w:szCs w:val="24"/>
        </w:rPr>
        <w:t>образовательным  программой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в рамках учебного курса в целом, в соответствии с п.3 ст. 15 Закона РФ «Об образовании».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1.5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1.6 Итоговая аттестация проводится у группы учащихся, прошедших полный курс обучения в соответствии с программой обучения. По результатам итоговой аттестации учащимся выдается свидетельство об окончании обучения в УСЦ и присвоения квалификации, или принимается решение о переводе или отчислении.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1.7 Положение принимается на неопределенный срок.  Изменения и дополнения к Положению принимаются директором. После принятия новой редакции Положения предыдущая редакция утрачивает силу.</w:t>
      </w:r>
    </w:p>
    <w:p w:rsidR="00096CE2" w:rsidRDefault="00096CE2" w:rsidP="00A22F4E">
      <w:pPr>
        <w:spacing w:after="0"/>
      </w:pPr>
    </w:p>
    <w:p w:rsidR="00096CE2" w:rsidRPr="00602CDF" w:rsidRDefault="00096CE2" w:rsidP="00A22F4E">
      <w:pPr>
        <w:pStyle w:val="a3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602CDF">
        <w:rPr>
          <w:b/>
          <w:bCs/>
          <w:sz w:val="28"/>
          <w:szCs w:val="28"/>
        </w:rPr>
        <w:t>ПРОМЕЖУТОЧНАЯ АТТЕСТАЦИЯ</w:t>
      </w:r>
    </w:p>
    <w:p w:rsidR="00096CE2" w:rsidRDefault="00096CE2" w:rsidP="00A22F4E">
      <w:pPr>
        <w:spacing w:after="0"/>
      </w:pP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2.1 Промежуточная аттестация подразделяется на текущую и по завершению отдельных этапов обучения, включающие в себя поурочное и тематическое оценивание результатов    учебы обучающихся.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2.2 Текущая аттестация.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2.2.1 Целью текущей аттестации является выявление </w:t>
      </w:r>
      <w:proofErr w:type="gramStart"/>
      <w:r w:rsidRPr="00602CDF">
        <w:rPr>
          <w:rFonts w:ascii="Arial" w:hAnsi="Arial" w:cs="Arial"/>
          <w:sz w:val="24"/>
          <w:szCs w:val="24"/>
        </w:rPr>
        <w:t>затруднений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обучающихся и устранения пробелов в теоретической части обучения.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2.2.2 Текущая аттестация обеспечивает оперативное управление учебной деятельностью обучающегося и его корректировку.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2.2.3 Текущей аттестации подлежат обучающиеся по всем учебным программам.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lastRenderedPageBreak/>
        <w:t>2.2.4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2.2.5 Письменные контрольные работы и другие виды текущего контроля обучающихся оцениваются по пятибалльной системе. («</w:t>
      </w:r>
      <w:proofErr w:type="gramStart"/>
      <w:r w:rsidRPr="00602CDF">
        <w:rPr>
          <w:rFonts w:ascii="Arial" w:hAnsi="Arial" w:cs="Arial"/>
          <w:sz w:val="24"/>
          <w:szCs w:val="24"/>
        </w:rPr>
        <w:t>5»-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0 ошибок, «4»-1 ошибка, «3»- 2 ошибки, «2» - 3 и более ошибок).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2.3 Промежуточная аттестация по завершении отдельных этапов обучения.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2.3.1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2.3.2 Формы </w:t>
      </w:r>
      <w:proofErr w:type="gramStart"/>
      <w:r w:rsidRPr="00602CDF">
        <w:rPr>
          <w:rFonts w:ascii="Arial" w:hAnsi="Arial" w:cs="Arial"/>
          <w:sz w:val="24"/>
          <w:szCs w:val="24"/>
        </w:rPr>
        <w:t>проведения  промежуточной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аттестации по завершении отдельных этапов обучения определяет директор УСЦ.</w:t>
      </w:r>
    </w:p>
    <w:p w:rsidR="00096CE2" w:rsidRPr="00602CDF" w:rsidRDefault="00096CE2" w:rsidP="00F15939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2.3.3 Промежуточная аттестация по завершении отдельных теоретических этапов обучения проводится </w:t>
      </w:r>
      <w:proofErr w:type="gramStart"/>
      <w:r w:rsidRPr="00602CDF">
        <w:rPr>
          <w:rFonts w:ascii="Arial" w:hAnsi="Arial" w:cs="Arial"/>
          <w:sz w:val="24"/>
          <w:szCs w:val="24"/>
        </w:rPr>
        <w:t>путем  написания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 письменных контрольных работ обучающимися и оцениваются по пятибалльной системе. («</w:t>
      </w:r>
      <w:proofErr w:type="gramStart"/>
      <w:r w:rsidRPr="00602CDF">
        <w:rPr>
          <w:rFonts w:ascii="Arial" w:hAnsi="Arial" w:cs="Arial"/>
          <w:sz w:val="24"/>
          <w:szCs w:val="24"/>
        </w:rPr>
        <w:t>5»-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0 ошибок, «4»-1 ошибка, «3»- 2 ошибки, «2» - 3 и более ошибок).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2.3.4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учебно-тематическим планом обучающихся и </w:t>
      </w:r>
      <w:proofErr w:type="gramStart"/>
      <w:r w:rsidRPr="00602CDF">
        <w:rPr>
          <w:rFonts w:ascii="Arial" w:hAnsi="Arial" w:cs="Arial"/>
          <w:sz w:val="24"/>
          <w:szCs w:val="24"/>
        </w:rPr>
        <w:t>оценивается  в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соответствии с прилагаемым Перечнем «Ошибок и нарушений» применяемых на экзаменах в ГИБДД, по пятибалльной шкале. (</w:t>
      </w:r>
      <w:proofErr w:type="gramStart"/>
      <w:r w:rsidRPr="00602CDF">
        <w:rPr>
          <w:rFonts w:ascii="Arial" w:hAnsi="Arial" w:cs="Arial"/>
          <w:sz w:val="24"/>
          <w:szCs w:val="24"/>
        </w:rPr>
        <w:t>5  и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более ошибок – «Не сдал», менее 5  или полное отсутствие ошибок – «Сдал»).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2.3.5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и </w:t>
      </w:r>
      <w:proofErr w:type="gramStart"/>
      <w:r w:rsidRPr="00602CDF">
        <w:rPr>
          <w:rFonts w:ascii="Arial" w:hAnsi="Arial" w:cs="Arial"/>
          <w:sz w:val="24"/>
          <w:szCs w:val="24"/>
        </w:rPr>
        <w:t>разрабатывается  преподавателем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для каждой группы учащихся в индивидуальном порядке.</w:t>
      </w:r>
    </w:p>
    <w:p w:rsidR="00096CE2" w:rsidRPr="00602CDF" w:rsidRDefault="00096CE2" w:rsidP="00A22F4E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2.3.6 Итоги промежуточной аттестации обучающихся отражаются отдельной графой в классных журналах.</w:t>
      </w:r>
    </w:p>
    <w:p w:rsidR="00096CE2" w:rsidRDefault="00096CE2" w:rsidP="00A22F4E">
      <w:pPr>
        <w:spacing w:after="0"/>
      </w:pPr>
    </w:p>
    <w:p w:rsidR="00096CE2" w:rsidRPr="00602CDF" w:rsidRDefault="00096CE2" w:rsidP="00E11A0D">
      <w:pPr>
        <w:pStyle w:val="a3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602CDF">
        <w:rPr>
          <w:b/>
          <w:bCs/>
          <w:sz w:val="28"/>
          <w:szCs w:val="28"/>
        </w:rPr>
        <w:t xml:space="preserve"> ИТОГОВАЯ АТТЕСТАЦИЯ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3.1 Итоговая аттестация проводится у группы учащихся, прошедших полный курс обучения в соответствии с программой обучения. По результатам итоговой аттестации учащимся выдается свидетельство об окончании обучения в УСЦ и присвоения квалификации, или принимается решение о переводе или отчислении.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>3.2 Итоговая аттестация по завершении теоретического обучения проводится путем написания экзаменационных контрольных работ и оцениваются по пятибалльной системе. («</w:t>
      </w:r>
      <w:proofErr w:type="gramStart"/>
      <w:r w:rsidRPr="00602CDF">
        <w:rPr>
          <w:rFonts w:ascii="Arial" w:hAnsi="Arial" w:cs="Arial"/>
          <w:sz w:val="24"/>
          <w:szCs w:val="24"/>
        </w:rPr>
        <w:t>5»-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0 ошибок, «4»-1 ошибка, «3»- 2 ошибки, «2» - 3 и более ошибок). Итоговая аттестация по предмету «Основы законодательства в сфере дорожного движения» проводится путем написания экзаменационных контрольных работ и оценивается по пятибалльной системе.  («</w:t>
      </w:r>
      <w:proofErr w:type="gramStart"/>
      <w:r w:rsidRPr="00602CDF">
        <w:rPr>
          <w:rFonts w:ascii="Arial" w:hAnsi="Arial" w:cs="Arial"/>
          <w:sz w:val="24"/>
          <w:szCs w:val="24"/>
        </w:rPr>
        <w:t>5»-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0 ошибок, «4»-1 ошибка, «3»- 2 ошибки, «2» - 3 и более ошибок). Для итоговой аттестации обучающийся сдает экзамен по решению 40 экзаменационных вопросов.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02CDF">
        <w:rPr>
          <w:rFonts w:ascii="Arial" w:hAnsi="Arial" w:cs="Arial"/>
          <w:sz w:val="24"/>
          <w:szCs w:val="24"/>
        </w:rPr>
        <w:t>3.3  Итоговая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аттестация по завершении практического обучения проводится в соответствии с Методикой проведения квалификационных экзаменов на получение права управление транспортными средствами и  оценивается  в соответствии с перечнем ошибок и нарушений применяемых на экзамене ГИБДД </w:t>
      </w:r>
      <w:r w:rsidRPr="00602CDF">
        <w:rPr>
          <w:rFonts w:ascii="Arial" w:hAnsi="Arial" w:cs="Arial"/>
          <w:sz w:val="24"/>
          <w:szCs w:val="24"/>
        </w:rPr>
        <w:lastRenderedPageBreak/>
        <w:t xml:space="preserve">по пятибалльной шкале. </w:t>
      </w:r>
      <w:proofErr w:type="gramStart"/>
      <w:r w:rsidRPr="00602CDF">
        <w:rPr>
          <w:rFonts w:ascii="Arial" w:hAnsi="Arial" w:cs="Arial"/>
          <w:sz w:val="24"/>
          <w:szCs w:val="24"/>
        </w:rPr>
        <w:t>( 5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и более штрафных баллов – «НЕ  СДАЛ»,  менее 5 или полное отсутствие штрафных баллов «СДАЛ»).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02CDF">
        <w:rPr>
          <w:rFonts w:ascii="Arial" w:hAnsi="Arial" w:cs="Arial"/>
          <w:sz w:val="24"/>
          <w:szCs w:val="24"/>
        </w:rPr>
        <w:t>3.4  Сроки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и формы проведения итоговой аттестации устанавливаются преподавателем. При проведении итоговой аттестации используются следующие формы: по билетам, собеседование, контрольная работа. Форму проведения аттестации выбирает преподаватель.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02CDF">
        <w:rPr>
          <w:rFonts w:ascii="Arial" w:hAnsi="Arial" w:cs="Arial"/>
          <w:sz w:val="24"/>
          <w:szCs w:val="24"/>
        </w:rPr>
        <w:t>3.5  Для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проведения итоговой аттестации преподаватель приглашает директора УСЦ.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02CDF">
        <w:rPr>
          <w:rFonts w:ascii="Arial" w:hAnsi="Arial" w:cs="Arial"/>
          <w:sz w:val="24"/>
          <w:szCs w:val="24"/>
        </w:rPr>
        <w:t>3.6  Итоговая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оценка по пройденному материалу выставляется преподавателем в учебный  журнал за весь курс.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02CDF">
        <w:rPr>
          <w:rFonts w:ascii="Arial" w:hAnsi="Arial" w:cs="Arial"/>
          <w:sz w:val="24"/>
          <w:szCs w:val="24"/>
        </w:rPr>
        <w:t>3.7  Получение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неудовлетворительной  оценки по одному  предмету в период  аттестации не лишает обучающегося права продолжать сдачу итогового внутреннего экзамена в УСЦ.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  <w:r w:rsidRPr="00602CDF">
        <w:rPr>
          <w:rFonts w:ascii="Arial" w:hAnsi="Arial" w:cs="Arial"/>
          <w:sz w:val="24"/>
          <w:szCs w:val="24"/>
        </w:rPr>
        <w:t xml:space="preserve">3.8 Промежуточная и итоговая аттестация проводится </w:t>
      </w:r>
      <w:proofErr w:type="gramStart"/>
      <w:r w:rsidRPr="00602CDF">
        <w:rPr>
          <w:rFonts w:ascii="Arial" w:hAnsi="Arial" w:cs="Arial"/>
          <w:sz w:val="24"/>
          <w:szCs w:val="24"/>
        </w:rPr>
        <w:t>по вопросам</w:t>
      </w:r>
      <w:proofErr w:type="gramEnd"/>
      <w:r w:rsidRPr="00602CDF">
        <w:rPr>
          <w:rFonts w:ascii="Arial" w:hAnsi="Arial" w:cs="Arial"/>
          <w:sz w:val="24"/>
          <w:szCs w:val="24"/>
        </w:rPr>
        <w:t xml:space="preserve"> указанным в приложениях 1-7 Образовательной Программы.</w:t>
      </w:r>
    </w:p>
    <w:p w:rsidR="00096CE2" w:rsidRPr="00602CDF" w:rsidRDefault="00096CE2" w:rsidP="00E11A0D">
      <w:pPr>
        <w:spacing w:after="0"/>
        <w:rPr>
          <w:rFonts w:ascii="Arial" w:hAnsi="Arial" w:cs="Arial"/>
          <w:sz w:val="24"/>
          <w:szCs w:val="24"/>
        </w:rPr>
      </w:pPr>
    </w:p>
    <w:p w:rsidR="00096CE2" w:rsidRDefault="00096CE2" w:rsidP="00E11A0D">
      <w:pPr>
        <w:spacing w:after="0"/>
      </w:pPr>
    </w:p>
    <w:p w:rsidR="00096CE2" w:rsidRDefault="00096CE2" w:rsidP="00E11A0D">
      <w:pPr>
        <w:spacing w:after="0"/>
      </w:pPr>
    </w:p>
    <w:p w:rsidR="00096CE2" w:rsidRDefault="00096CE2" w:rsidP="00A22F4E">
      <w:pPr>
        <w:spacing w:after="0"/>
      </w:pPr>
    </w:p>
    <w:p w:rsidR="00096CE2" w:rsidRDefault="00096CE2" w:rsidP="00932D7B">
      <w:pPr>
        <w:spacing w:after="0"/>
        <w:ind w:left="360"/>
      </w:pPr>
    </w:p>
    <w:p w:rsidR="00096CE2" w:rsidRDefault="00096CE2" w:rsidP="00932D7B">
      <w:pPr>
        <w:spacing w:after="0"/>
      </w:pPr>
    </w:p>
    <w:p w:rsidR="00096CE2" w:rsidRDefault="00096CE2" w:rsidP="00932D7B">
      <w:pPr>
        <w:spacing w:after="0"/>
      </w:pPr>
    </w:p>
    <w:sectPr w:rsidR="00096CE2" w:rsidSect="00F370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0332"/>
    <w:multiLevelType w:val="hybridMultilevel"/>
    <w:tmpl w:val="2440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0D1C"/>
    <w:multiLevelType w:val="hybridMultilevel"/>
    <w:tmpl w:val="E9CE0EE4"/>
    <w:lvl w:ilvl="0" w:tplc="48987FE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55057244"/>
    <w:multiLevelType w:val="multilevel"/>
    <w:tmpl w:val="C03C4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3" w15:restartNumberingAfterBreak="0">
    <w:nsid w:val="73067126"/>
    <w:multiLevelType w:val="hybridMultilevel"/>
    <w:tmpl w:val="5468B5CC"/>
    <w:lvl w:ilvl="0" w:tplc="B6F68F9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D7B"/>
    <w:rsid w:val="0006665A"/>
    <w:rsid w:val="000671DF"/>
    <w:rsid w:val="0007088E"/>
    <w:rsid w:val="00096CE2"/>
    <w:rsid w:val="00220BE7"/>
    <w:rsid w:val="00271B9D"/>
    <w:rsid w:val="00360364"/>
    <w:rsid w:val="004129A0"/>
    <w:rsid w:val="00481CE2"/>
    <w:rsid w:val="00520052"/>
    <w:rsid w:val="005B4765"/>
    <w:rsid w:val="00602CDF"/>
    <w:rsid w:val="008805D4"/>
    <w:rsid w:val="00904695"/>
    <w:rsid w:val="00932D7B"/>
    <w:rsid w:val="0099215E"/>
    <w:rsid w:val="009E4F0D"/>
    <w:rsid w:val="009F5D15"/>
    <w:rsid w:val="00A22F4E"/>
    <w:rsid w:val="00BF22EC"/>
    <w:rsid w:val="00D94B9D"/>
    <w:rsid w:val="00E11A0D"/>
    <w:rsid w:val="00F15939"/>
    <w:rsid w:val="00F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631BBF-25F2-4AA0-9F37-98E442C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D7B"/>
    <w:pPr>
      <w:ind w:left="720"/>
    </w:pPr>
  </w:style>
  <w:style w:type="paragraph" w:styleId="a4">
    <w:name w:val="Balloon Text"/>
    <w:basedOn w:val="a"/>
    <w:link w:val="a5"/>
    <w:uiPriority w:val="99"/>
    <w:semiHidden/>
    <w:rsid w:val="00360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07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Company>2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2014-12-08T11:09:00Z</cp:lastPrinted>
  <dcterms:created xsi:type="dcterms:W3CDTF">2014-12-08T11:08:00Z</dcterms:created>
  <dcterms:modified xsi:type="dcterms:W3CDTF">2016-06-07T13:23:00Z</dcterms:modified>
</cp:coreProperties>
</file>